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8F87D" w14:textId="7198CF51" w:rsidR="00894D34" w:rsidRDefault="00727665" w:rsidP="00727665">
      <w:pPr>
        <w:pStyle w:val="Nzev"/>
      </w:pPr>
      <w:r>
        <w:t>NÁZEV PŘÍSPĚVKU V</w:t>
      </w:r>
      <w:r w:rsidR="00553BA4">
        <w:t> </w:t>
      </w:r>
      <w:r>
        <w:t>ČEŠTINĚ</w:t>
      </w:r>
      <w:r w:rsidR="00553BA4">
        <w:t xml:space="preserve"> NEBO SLOVENŠTINĚ</w:t>
      </w:r>
    </w:p>
    <w:p w14:paraId="0888F87E" w14:textId="77777777" w:rsidR="00727665" w:rsidRDefault="00F018AB" w:rsidP="00F018AB">
      <w:pPr>
        <w:jc w:val="center"/>
      </w:pPr>
      <w:r>
        <w:t>(1 volný řádek)</w:t>
      </w:r>
    </w:p>
    <w:p w14:paraId="0888F87F" w14:textId="77777777" w:rsidR="00727665" w:rsidRDefault="00727665" w:rsidP="00727665">
      <w:pPr>
        <w:pStyle w:val="Nzev"/>
      </w:pPr>
      <w:r>
        <w:t>NÁZEV PŘÍSPĚVKU V ANGLIČTINĚ</w:t>
      </w:r>
    </w:p>
    <w:p w14:paraId="0888F880" w14:textId="77777777" w:rsidR="00F018AB" w:rsidRDefault="00F018AB" w:rsidP="00F018AB">
      <w:pPr>
        <w:jc w:val="center"/>
      </w:pPr>
      <w:r>
        <w:t>(1 volný řádek)</w:t>
      </w:r>
    </w:p>
    <w:p w14:paraId="0888F881" w14:textId="77777777" w:rsidR="00727665" w:rsidRPr="00727665" w:rsidRDefault="00F018AB" w:rsidP="00F018AB">
      <w:pPr>
        <w:jc w:val="center"/>
      </w:pPr>
      <w:r>
        <w:t>(1 volný řádek</w:t>
      </w:r>
      <w:bookmarkStart w:id="0" w:name="_GoBack"/>
      <w:bookmarkEnd w:id="0"/>
      <w:r>
        <w:t>)</w:t>
      </w:r>
    </w:p>
    <w:p w14:paraId="0888F882" w14:textId="77777777" w:rsidR="00727665" w:rsidRDefault="00F018AB" w:rsidP="00727665">
      <w:pPr>
        <w:pStyle w:val="Autor"/>
      </w:pPr>
      <w:r>
        <w:t>Jméno a PŘÍJMENÍ (uvádí se bez titulu)</w:t>
      </w:r>
      <w:r w:rsidR="00200F5B">
        <w:rPr>
          <w:rStyle w:val="Znakapoznpodarou"/>
        </w:rPr>
        <w:footnoteReference w:id="1"/>
      </w:r>
    </w:p>
    <w:p w14:paraId="0888F883" w14:textId="77777777" w:rsidR="00F018AB" w:rsidRDefault="00F018AB" w:rsidP="00F018AB">
      <w:pPr>
        <w:jc w:val="center"/>
      </w:pPr>
      <w:r>
        <w:t>(1 volný řádek)</w:t>
      </w:r>
    </w:p>
    <w:p w14:paraId="0888F884" w14:textId="77777777" w:rsidR="00F018AB" w:rsidRPr="00727665" w:rsidRDefault="00F018AB" w:rsidP="00F018AB">
      <w:pPr>
        <w:jc w:val="center"/>
      </w:pPr>
      <w:r>
        <w:t>(1 volný řádek)</w:t>
      </w:r>
    </w:p>
    <w:p w14:paraId="0888F885" w14:textId="77777777" w:rsidR="00727665" w:rsidRDefault="00727665" w:rsidP="00727665">
      <w:pPr>
        <w:pStyle w:val="Abstrakt"/>
      </w:pPr>
      <w:r>
        <w:t>Abstrakt</w:t>
      </w:r>
    </w:p>
    <w:p w14:paraId="0888F886" w14:textId="77777777" w:rsidR="00727665" w:rsidRDefault="00F018AB" w:rsidP="00727665">
      <w:r>
        <w:t>Abstrakt v</w:t>
      </w:r>
      <w:r w:rsidR="009E142B">
        <w:t> </w:t>
      </w:r>
      <w:r>
        <w:t>českém</w:t>
      </w:r>
      <w:r w:rsidR="009E142B">
        <w:t xml:space="preserve"> (slovenském)</w:t>
      </w:r>
      <w:r>
        <w:t xml:space="preserve"> jazyce. Délka abstraktu by neměla přesáhnout 10 řádků. Abstrakt v českém </w:t>
      </w:r>
      <w:r w:rsidR="0008100B">
        <w:t xml:space="preserve">(slovenském) </w:t>
      </w:r>
      <w:r>
        <w:t>jazyce. Délka abstraktu by neměla přesáhnout 10 řádků. Abstrakt v</w:t>
      </w:r>
      <w:r w:rsidR="0008100B">
        <w:t> </w:t>
      </w:r>
      <w:r>
        <w:t>českém</w:t>
      </w:r>
      <w:r w:rsidR="0008100B">
        <w:t xml:space="preserve"> (slovenském)</w:t>
      </w:r>
      <w:r>
        <w:t xml:space="preserve"> jazyce. Délka abstraktu by neměla přesáhnout 10 řádků. Abstrakt v</w:t>
      </w:r>
      <w:r w:rsidR="0008100B">
        <w:t> </w:t>
      </w:r>
      <w:r>
        <w:t>českém</w:t>
      </w:r>
      <w:r w:rsidR="0008100B">
        <w:t xml:space="preserve"> (slovenském)</w:t>
      </w:r>
      <w:r>
        <w:t xml:space="preserve"> jazyce. Délka abstraktu by neměla přesáhnout 10 řádků. Abstrakt v</w:t>
      </w:r>
      <w:r w:rsidR="0008100B">
        <w:t> </w:t>
      </w:r>
      <w:r>
        <w:t>českém</w:t>
      </w:r>
      <w:r w:rsidR="0008100B">
        <w:t xml:space="preserve"> (slovenském)</w:t>
      </w:r>
      <w:r>
        <w:t xml:space="preserve"> jazyce. Délka abstraktu by neměla přesáhnout 10 řádků. Abstrakt v českém </w:t>
      </w:r>
      <w:r w:rsidR="0008100B">
        <w:t xml:space="preserve">(slovenském) </w:t>
      </w:r>
      <w:r>
        <w:t>jazyce. Délka abstraktu by neměla přesáhnout 10 řádků. Abstrakt v</w:t>
      </w:r>
      <w:r w:rsidR="0008100B">
        <w:t> </w:t>
      </w:r>
      <w:r>
        <w:t>českém</w:t>
      </w:r>
      <w:r w:rsidR="0008100B">
        <w:t xml:space="preserve"> (slovenském)</w:t>
      </w:r>
      <w:r>
        <w:t xml:space="preserve"> jazyce. Délka abstraktu by neměla přesáhnout 10 řádků.</w:t>
      </w:r>
    </w:p>
    <w:p w14:paraId="0888F887" w14:textId="77777777" w:rsidR="00F018AB" w:rsidRPr="00727665" w:rsidRDefault="00F018AB" w:rsidP="00F018AB">
      <w:pPr>
        <w:jc w:val="center"/>
      </w:pPr>
      <w:r>
        <w:t>(1 volný řádek)</w:t>
      </w:r>
    </w:p>
    <w:p w14:paraId="0888F888" w14:textId="77777777" w:rsidR="00727665" w:rsidRDefault="00727665" w:rsidP="00727665">
      <w:pPr>
        <w:pStyle w:val="Klovslova"/>
      </w:pPr>
      <w:r>
        <w:t>Klíčová slova:</w:t>
      </w:r>
    </w:p>
    <w:p w14:paraId="0888F889" w14:textId="77777777" w:rsidR="00727665" w:rsidRDefault="00727665" w:rsidP="00727665">
      <w:pPr>
        <w:pStyle w:val="klslova"/>
      </w:pPr>
      <w:r>
        <w:t>slovo, slovo, slovo, slovo.</w:t>
      </w:r>
    </w:p>
    <w:p w14:paraId="0888F88A" w14:textId="77777777" w:rsidR="00727665" w:rsidRPr="00727665" w:rsidRDefault="00F018AB" w:rsidP="00F018AB">
      <w:pPr>
        <w:jc w:val="center"/>
      </w:pPr>
      <w:r>
        <w:t>(1 volný řádek)</w:t>
      </w:r>
    </w:p>
    <w:p w14:paraId="0888F88B" w14:textId="77777777" w:rsidR="00727665" w:rsidRDefault="00727665" w:rsidP="00727665">
      <w:pPr>
        <w:pStyle w:val="Abstrakt"/>
      </w:pPr>
      <w:r>
        <w:t>Abstract</w:t>
      </w:r>
    </w:p>
    <w:p w14:paraId="0888F88C" w14:textId="77777777" w:rsidR="00727665" w:rsidRPr="00727665" w:rsidRDefault="00F018AB" w:rsidP="00727665">
      <w:r>
        <w:t xml:space="preserve">Abstrakt v anglickém jazyce. Délka abstraktu by neměla přesáhnout 10 řádků. </w:t>
      </w:r>
      <w:r w:rsidR="006B46F3">
        <w:t>Abstrakt v anglickém jazyce. Délka abstraktu by neměla přesáhnout 10 řádků. Abstrakt v anglickém jazyce. Délka abstraktu by neměla přesáhnout 10 řádků. Abstrakt v anglickém jazyce. Délka abstraktu by neměla přesáhnout 10 řádků. Abstrakt v anglickém jazyce. Délka abstraktu by neměla přesáhnout 10 řádků.</w:t>
      </w:r>
    </w:p>
    <w:p w14:paraId="0888F88D" w14:textId="77777777" w:rsidR="00727665" w:rsidRPr="00727665" w:rsidRDefault="00F018AB" w:rsidP="00F018AB">
      <w:pPr>
        <w:jc w:val="center"/>
      </w:pPr>
      <w:r>
        <w:t>(1 volný řádek)</w:t>
      </w:r>
    </w:p>
    <w:p w14:paraId="0888F88E" w14:textId="77777777" w:rsidR="00727665" w:rsidRDefault="00727665" w:rsidP="00727665">
      <w:pPr>
        <w:pStyle w:val="Klovslova"/>
      </w:pPr>
      <w:r>
        <w:t>Key words:</w:t>
      </w:r>
    </w:p>
    <w:p w14:paraId="0888F88F" w14:textId="77777777" w:rsidR="00727665" w:rsidRDefault="00EE531C" w:rsidP="00727665">
      <w:pPr>
        <w:pStyle w:val="klslova"/>
      </w:pPr>
      <w:r>
        <w:t>word, word, word,</w:t>
      </w:r>
      <w:r w:rsidR="00727665">
        <w:t xml:space="preserve"> word.</w:t>
      </w:r>
    </w:p>
    <w:p w14:paraId="0888F890" w14:textId="77777777" w:rsidR="00F018AB" w:rsidRPr="00727665" w:rsidRDefault="00F018AB" w:rsidP="00F018AB">
      <w:pPr>
        <w:jc w:val="center"/>
      </w:pPr>
      <w:r>
        <w:t>(1 volný řádek)</w:t>
      </w:r>
    </w:p>
    <w:p w14:paraId="0888F891" w14:textId="77777777" w:rsidR="00727665" w:rsidRDefault="00F018AB" w:rsidP="00F018AB">
      <w:pPr>
        <w:jc w:val="center"/>
      </w:pPr>
      <w:r>
        <w:t>(1 volný řádek)</w:t>
      </w:r>
    </w:p>
    <w:p w14:paraId="0888F892" w14:textId="77777777" w:rsidR="00727665" w:rsidRDefault="00727665" w:rsidP="006B46F3">
      <w:pPr>
        <w:pStyle w:val="Nadpis1"/>
        <w:numPr>
          <w:ilvl w:val="0"/>
          <w:numId w:val="0"/>
        </w:numPr>
      </w:pPr>
      <w:r>
        <w:t>ÚVOD</w:t>
      </w:r>
    </w:p>
    <w:p w14:paraId="0888F893" w14:textId="77777777" w:rsidR="00727665" w:rsidRDefault="00F018AB" w:rsidP="00F018AB">
      <w:pPr>
        <w:jc w:val="center"/>
      </w:pPr>
      <w:r>
        <w:t>(1 volný řádek)</w:t>
      </w:r>
    </w:p>
    <w:p w14:paraId="0888F894" w14:textId="77777777" w:rsidR="00727665" w:rsidRDefault="00727665" w:rsidP="00727665">
      <w:r>
        <w:t xml:space="preserve">Úvod se nečísluje. </w:t>
      </w:r>
      <w:r w:rsidR="001F0014">
        <w:t>Jednoslabičná slova na konci řádku spojit pevnou mezerou (Ctrl + Alt + mezerník) s předešlým slovem, aby došlo k odstranění slova z konce řádku. Úvod se nečísluje. Jednoslabičná slova na konci řádku spojit pevnou mezerou (Ctrl + Alt + mezerník) s předešlým slovem, aby došlo k odstranění slova z konce řádku.</w:t>
      </w:r>
    </w:p>
    <w:p w14:paraId="0888F895" w14:textId="77777777" w:rsidR="00727665" w:rsidRDefault="00F018AB" w:rsidP="00F018AB">
      <w:pPr>
        <w:jc w:val="center"/>
      </w:pPr>
      <w:r>
        <w:t>(1 volný řádek)</w:t>
      </w:r>
    </w:p>
    <w:p w14:paraId="0888F896" w14:textId="77777777" w:rsidR="001F0014" w:rsidRDefault="001F0014" w:rsidP="001F0014">
      <w:r>
        <w:t>Úvod se nečísluje. Jednoslabičná slova na konci řádku spojit pevnou mezerou (Ctrl + Alt + mezerník) s předešlým slovem, aby došlo k odstranění slova z konce řádku. Úvod se nečísluje. Jednoslabičná slova na konci řádku spojit pevnou mezerou (Ctrl + Alt + mezerník) s předešlým slovem, aby došlo k odstranění slova z konce řádku.</w:t>
      </w:r>
    </w:p>
    <w:p w14:paraId="0888F897" w14:textId="77777777" w:rsidR="001F0014" w:rsidRDefault="001F0014" w:rsidP="001F0014">
      <w:pPr>
        <w:jc w:val="center"/>
      </w:pPr>
      <w:r>
        <w:t>(1 volný řádek)</w:t>
      </w:r>
    </w:p>
    <w:p w14:paraId="0888F898" w14:textId="77777777" w:rsidR="00727665" w:rsidRDefault="00EE531C" w:rsidP="00DB0B15">
      <w:pPr>
        <w:pStyle w:val="Nadpis1"/>
        <w:ind w:left="0" w:firstLine="0"/>
      </w:pPr>
      <w:r w:rsidRPr="00543034">
        <w:t>NADPIS</w:t>
      </w:r>
      <w:r>
        <w:t xml:space="preserve"> 1</w:t>
      </w:r>
    </w:p>
    <w:p w14:paraId="0888F899" w14:textId="77777777" w:rsidR="00EE531C" w:rsidRDefault="00F018AB" w:rsidP="00F018AB">
      <w:pPr>
        <w:jc w:val="center"/>
      </w:pPr>
      <w:r>
        <w:t>(1 volný řádek)</w:t>
      </w:r>
    </w:p>
    <w:p w14:paraId="0888F89A" w14:textId="77777777" w:rsidR="00EE531C" w:rsidRDefault="00EE531C" w:rsidP="00DB0B15">
      <w:r>
        <w:t xml:space="preserve">Nadpisy jsou bez teček. Zarovnání čísla úplně vlevo, </w:t>
      </w:r>
      <w:r w:rsidR="00F018AB">
        <w:t>odsazení</w:t>
      </w:r>
      <w:r>
        <w:t xml:space="preserve"> textu ve vzdálenosti 1</w:t>
      </w:r>
      <w:r w:rsidR="00577527">
        <w:t>,25</w:t>
      </w:r>
      <w:r w:rsidR="001F0014">
        <w:rPr>
          <w:rStyle w:val="Znakapoznpodarou"/>
        </w:rPr>
        <w:footnoteReference w:id="2"/>
      </w:r>
      <w:r w:rsidR="00577527">
        <w:t xml:space="preserve">. Nadpisy jsou bez teček. Zarovnání čísla úplně vlevo, </w:t>
      </w:r>
      <w:r w:rsidR="00F018AB">
        <w:t>odsazení</w:t>
      </w:r>
      <w:r w:rsidR="00577527">
        <w:t xml:space="preserve"> textu ve vzdálenosti 1,25. Nadpisy jsou bez teček. Zarovnání čísla úplně vlevo, </w:t>
      </w:r>
      <w:r w:rsidR="00F018AB">
        <w:t>odsazení</w:t>
      </w:r>
      <w:r w:rsidR="00577527">
        <w:t xml:space="preserve"> textu ve vzdálenosti 1,25. Nadpisy jsou bez teček. Zarovnání čísla úplně vlevo, </w:t>
      </w:r>
      <w:r w:rsidR="00F018AB">
        <w:t>odsazení</w:t>
      </w:r>
      <w:r w:rsidR="00577527">
        <w:t xml:space="preserve"> textu ve vzdálenosti 1,25. Nadpisy jsou bez teček. Zarovnání čísla úplně vlevo, </w:t>
      </w:r>
      <w:r w:rsidR="00F018AB">
        <w:t>odsazení</w:t>
      </w:r>
      <w:r w:rsidR="00577527">
        <w:t xml:space="preserve"> textu ve vzdálenosti 1,25. Nadpisy jsou bez teček. Zarovnání čísla úplně v</w:t>
      </w:r>
      <w:r w:rsidR="00F018AB">
        <w:t>levo, odsazení textu ve </w:t>
      </w:r>
      <w:r w:rsidR="00577527">
        <w:t xml:space="preserve">vzdálenosti 1,25. Nadpisy jsou bez teček. Zarovnání čísla úplně vlevo, </w:t>
      </w:r>
      <w:r w:rsidR="00F018AB">
        <w:t>odsazení</w:t>
      </w:r>
      <w:r w:rsidR="00577527">
        <w:t xml:space="preserve"> textu ve vzdálenosti 1,25.</w:t>
      </w:r>
    </w:p>
    <w:p w14:paraId="0888F89B" w14:textId="77777777" w:rsidR="00F018AB" w:rsidRDefault="00F018AB" w:rsidP="00F018AB">
      <w:pPr>
        <w:jc w:val="center"/>
      </w:pPr>
      <w:r>
        <w:t>(1 volný řádek)</w:t>
      </w:r>
    </w:p>
    <w:p w14:paraId="0888F89C" w14:textId="77777777" w:rsidR="00DB0B15" w:rsidRDefault="00F018AB" w:rsidP="00DB0B15">
      <w:pPr>
        <w:tabs>
          <w:tab w:val="left" w:pos="567"/>
        </w:tabs>
      </w:pPr>
      <w:r>
        <w:t>Odstavce v textu jsou odděleny 1 volným řádkem</w:t>
      </w:r>
      <w:r w:rsidR="00DB0B15">
        <w:t xml:space="preserve"> dle předlohy</w:t>
      </w:r>
      <w:r>
        <w:t xml:space="preserve">, přičemž </w:t>
      </w:r>
      <w:r w:rsidR="00DB0B15">
        <w:t xml:space="preserve">zde není odsazení prvního řádku. Odstavce v textu jsou odděleny 1 volným řádkem dle předlohy, přičemž zde není odsazení </w:t>
      </w:r>
      <w:r w:rsidR="00DB0B15">
        <w:lastRenderedPageBreak/>
        <w:t>prvního řádku. Odstavce v textu jsou odděleny 1 volným řádkem dle předlohy, přičemž zde není odsazení prvního řádku. Odstavce v textu jsou odděleny 1 volným řádkem dle předlohy, přičemž zde není odsazení prvního řádku. Odstavce v textu jsou odděleny 1 volným řádkem dle předlohy, přičemž zde není odsazení prvního řádku.</w:t>
      </w:r>
    </w:p>
    <w:p w14:paraId="0888F89D" w14:textId="77777777" w:rsidR="001F0014" w:rsidRDefault="00F018AB" w:rsidP="00DB0B15">
      <w:pPr>
        <w:jc w:val="center"/>
      </w:pPr>
      <w:r>
        <w:t>(1 volný řádek)</w:t>
      </w:r>
    </w:p>
    <w:p w14:paraId="0888F89E" w14:textId="77777777" w:rsidR="00577527" w:rsidRDefault="00577527" w:rsidP="00EE531C">
      <w:pPr>
        <w:tabs>
          <w:tab w:val="left" w:pos="567"/>
        </w:tabs>
      </w:pPr>
      <w:r>
        <w:t xml:space="preserve">Číslování jednotného </w:t>
      </w:r>
      <w:r w:rsidR="00DB0B15">
        <w:t>typu</w:t>
      </w:r>
      <w:r>
        <w:t>:</w:t>
      </w:r>
    </w:p>
    <w:p w14:paraId="0888F89F" w14:textId="77777777" w:rsidR="00577527" w:rsidRDefault="00577527" w:rsidP="00577527">
      <w:pPr>
        <w:numPr>
          <w:ilvl w:val="0"/>
          <w:numId w:val="4"/>
        </w:numPr>
        <w:ind w:left="993" w:hanging="426"/>
      </w:pPr>
      <w:r>
        <w:t>číslování formou čísla s tečkou; číslo ve vzdálenosti 1 od</w:t>
      </w:r>
      <w:r w:rsidR="00F018AB">
        <w:t xml:space="preserve"> okraje strany, odsazení textu ve </w:t>
      </w:r>
      <w:r>
        <w:t>vzdálenosti 1,75 od okraje;</w:t>
      </w:r>
    </w:p>
    <w:p w14:paraId="0888F8A0" w14:textId="77777777" w:rsidR="00577527" w:rsidRDefault="00F018AB" w:rsidP="00577527">
      <w:pPr>
        <w:numPr>
          <w:ilvl w:val="0"/>
          <w:numId w:val="4"/>
        </w:numPr>
        <w:ind w:left="993" w:hanging="426"/>
      </w:pPr>
      <w:r>
        <w:t>číselné odrážky se ukončují středníkem, v případě že se jedná o věty, jsou ukončeny tečkou.</w:t>
      </w:r>
    </w:p>
    <w:p w14:paraId="0888F8A1" w14:textId="77777777" w:rsidR="00F018AB" w:rsidRDefault="00F018AB" w:rsidP="00F018AB">
      <w:pPr>
        <w:jc w:val="center"/>
      </w:pPr>
      <w:r>
        <w:t>(1 volný řádek)</w:t>
      </w:r>
    </w:p>
    <w:p w14:paraId="0888F8A2" w14:textId="77777777" w:rsidR="00EE531C" w:rsidRDefault="00EE531C" w:rsidP="00543034">
      <w:pPr>
        <w:pStyle w:val="Nadpis2"/>
        <w:ind w:left="709" w:hanging="709"/>
      </w:pPr>
      <w:r>
        <w:t>NADPIS 2</w:t>
      </w:r>
    </w:p>
    <w:p w14:paraId="0888F8A3" w14:textId="77777777" w:rsidR="00EE531C" w:rsidRDefault="00F018AB" w:rsidP="00F018AB">
      <w:pPr>
        <w:jc w:val="center"/>
      </w:pPr>
      <w:r w:rsidRPr="00F018AB">
        <w:t>(1 volný řádek)</w:t>
      </w:r>
    </w:p>
    <w:p w14:paraId="0888F8A4" w14:textId="77777777" w:rsidR="00577527" w:rsidRDefault="00EE531C" w:rsidP="00577527">
      <w:r>
        <w:t xml:space="preserve">Formát Nadpis 2, číslování bez teček. </w:t>
      </w:r>
      <w:r w:rsidR="00577527">
        <w:t xml:space="preserve">Zarovnání čísla úplně vlevo, </w:t>
      </w:r>
      <w:r w:rsidR="00F018AB">
        <w:t>odsazení</w:t>
      </w:r>
      <w:r w:rsidR="00577527">
        <w:t xml:space="preserve"> textu ve vzdálenosti 1,25</w:t>
      </w:r>
      <w:r w:rsidR="00F018AB">
        <w:t> od </w:t>
      </w:r>
      <w:r w:rsidR="00577527">
        <w:t>okraje. Formát Nadpis 2, číslování bez teček. Zarovnání čísla úplně v</w:t>
      </w:r>
      <w:r w:rsidR="00F018AB">
        <w:t>levo, odsazení textu ve </w:t>
      </w:r>
      <w:r w:rsidR="00577527">
        <w:t xml:space="preserve">vzdálenosti 1,25 od okraje. Formát Nadpis 2, číslování bez teček. Zarovnání čísla úplně vlevo, </w:t>
      </w:r>
      <w:r w:rsidR="00F018AB">
        <w:t>odsazení</w:t>
      </w:r>
      <w:r w:rsidR="00577527">
        <w:t xml:space="preserve"> textu ve vzdálenosti 1,25 od okraje. Formát Nadpis 2, číslování bez teček. Zarovnání čísla úplně vlevo, </w:t>
      </w:r>
      <w:r w:rsidR="00F018AB">
        <w:t>odsazení</w:t>
      </w:r>
      <w:r w:rsidR="00577527">
        <w:t xml:space="preserve"> textu ve vzdálenosti 1,25 od okraje</w:t>
      </w:r>
      <w:r w:rsidR="001F0014">
        <w:t>.</w:t>
      </w:r>
    </w:p>
    <w:p w14:paraId="0888F8A5" w14:textId="77777777" w:rsidR="00577527" w:rsidRDefault="001F0014" w:rsidP="001F0014">
      <w:pPr>
        <w:jc w:val="center"/>
      </w:pPr>
      <w:r w:rsidRPr="00F018AB">
        <w:t>(1 volný řádek)</w:t>
      </w:r>
    </w:p>
    <w:p w14:paraId="0888F8A6" w14:textId="77777777" w:rsidR="00577527" w:rsidRDefault="00577527" w:rsidP="00577527">
      <w:r>
        <w:t xml:space="preserve">Odrážky jednotného </w:t>
      </w:r>
      <w:r w:rsidR="00DB0B15">
        <w:t>typu</w:t>
      </w:r>
      <w:r>
        <w:t>:</w:t>
      </w:r>
    </w:p>
    <w:p w14:paraId="0888F8A7" w14:textId="77777777" w:rsidR="00F018AB" w:rsidRDefault="00577527" w:rsidP="00F018AB">
      <w:pPr>
        <w:numPr>
          <w:ilvl w:val="0"/>
          <w:numId w:val="3"/>
        </w:numPr>
        <w:ind w:left="993" w:hanging="426"/>
      </w:pPr>
      <w:r>
        <w:t xml:space="preserve">odrážky formou puntíku, ve vzdálenosti 1 od okraje stránky, </w:t>
      </w:r>
      <w:r w:rsidR="00F018AB">
        <w:t>odsazení</w:t>
      </w:r>
      <w:r>
        <w:t xml:space="preserve"> textu ve vzdálenosti 1,75 od okraje strany;</w:t>
      </w:r>
    </w:p>
    <w:p w14:paraId="0888F8A8" w14:textId="77777777" w:rsidR="00577527" w:rsidRDefault="00577527" w:rsidP="00F018AB">
      <w:pPr>
        <w:numPr>
          <w:ilvl w:val="0"/>
          <w:numId w:val="3"/>
        </w:numPr>
        <w:ind w:left="993" w:hanging="426"/>
      </w:pPr>
      <w:r>
        <w:t>odrážky jsou ukončovány středníkem, poslední odrážka je ukončena tečkou.</w:t>
      </w:r>
    </w:p>
    <w:p w14:paraId="0888F8A9" w14:textId="77777777" w:rsidR="00F018AB" w:rsidRDefault="00F018AB" w:rsidP="00F018AB">
      <w:pPr>
        <w:jc w:val="center"/>
      </w:pPr>
      <w:r w:rsidRPr="00F018AB">
        <w:t>(1 volný řádek)</w:t>
      </w:r>
    </w:p>
    <w:p w14:paraId="0888F8AA" w14:textId="77777777" w:rsidR="00F018AB" w:rsidRDefault="00F018AB" w:rsidP="00F018AB">
      <w:pPr>
        <w:numPr>
          <w:ilvl w:val="1"/>
          <w:numId w:val="3"/>
        </w:numPr>
        <w:ind w:hanging="447"/>
      </w:pPr>
      <w:r>
        <w:t>Víceúrovňové odrážky, zvolen menší znak odrážky;</w:t>
      </w:r>
    </w:p>
    <w:p w14:paraId="0888F8AB" w14:textId="77777777" w:rsidR="00F018AB" w:rsidRDefault="00F018AB" w:rsidP="00F018AB">
      <w:pPr>
        <w:numPr>
          <w:ilvl w:val="1"/>
          <w:numId w:val="3"/>
        </w:numPr>
        <w:ind w:hanging="447"/>
      </w:pPr>
      <w:r>
        <w:t>znak odrážky ve vzdálenosti 1,75 od okraje strany, odsazení textu ve vzdálenosti 2,5 od okraje strany.</w:t>
      </w:r>
    </w:p>
    <w:p w14:paraId="0888F8AC" w14:textId="77777777" w:rsidR="00EE531C" w:rsidRDefault="00F018AB" w:rsidP="00F018AB">
      <w:pPr>
        <w:jc w:val="center"/>
      </w:pPr>
      <w:r w:rsidRPr="00F018AB">
        <w:t>(1 volný řádek)</w:t>
      </w:r>
    </w:p>
    <w:p w14:paraId="0888F8AD" w14:textId="77777777" w:rsidR="00EE531C" w:rsidRDefault="00EE531C" w:rsidP="00DB0B15">
      <w:pPr>
        <w:pStyle w:val="Nadpis3"/>
        <w:ind w:left="0" w:firstLine="0"/>
      </w:pPr>
      <w:r>
        <w:t>NADPIS 3</w:t>
      </w:r>
    </w:p>
    <w:p w14:paraId="0888F8AE" w14:textId="77777777" w:rsidR="00EE531C" w:rsidRDefault="00F018AB" w:rsidP="00F018AB">
      <w:pPr>
        <w:jc w:val="center"/>
      </w:pPr>
      <w:r w:rsidRPr="00F018AB">
        <w:t>(1 volný řádek)</w:t>
      </w:r>
    </w:p>
    <w:p w14:paraId="0888F8AF" w14:textId="77777777" w:rsidR="00577527" w:rsidRPr="00EE531C" w:rsidRDefault="00EE531C" w:rsidP="00577527">
      <w:r>
        <w:t>Formát Nadpis 3, číslování na konci bez tečky.</w:t>
      </w:r>
      <w:r w:rsidR="00577527">
        <w:t xml:space="preserve"> Zarovnání čísla úplně v</w:t>
      </w:r>
      <w:r w:rsidR="00F018AB">
        <w:t>levo, odsazení textu ve </w:t>
      </w:r>
      <w:r w:rsidR="00577527">
        <w:t xml:space="preserve">vzdálenosti 1,25 od okraje. Formát Nadpis 3, číslování na konci bez tečky. Zarovnání čísla úplně vlevo, </w:t>
      </w:r>
      <w:r w:rsidR="00F018AB">
        <w:t>odsazení</w:t>
      </w:r>
      <w:r w:rsidR="00577527">
        <w:t xml:space="preserve"> textu ve vzdálenosti 1,25 od okraje. Formát Nadpis 3, číslování na konci bez tečky. Zarovnání čísla úplně vlevo, </w:t>
      </w:r>
      <w:r w:rsidR="00F018AB">
        <w:t>odsazení</w:t>
      </w:r>
      <w:r w:rsidR="00577527">
        <w:t xml:space="preserve"> textu ve vzdálenosti 1,25 od okraje.</w:t>
      </w:r>
      <w:r w:rsidR="00F018AB">
        <w:t xml:space="preserve"> </w:t>
      </w:r>
      <w:r w:rsidR="00577527">
        <w:t>Formát Nadpis 3, číslování na konci bez tečky. Zarovnání čísla úplně v</w:t>
      </w:r>
      <w:r w:rsidR="00F018AB">
        <w:t>levo, odsazení textu ve </w:t>
      </w:r>
      <w:r w:rsidR="00577527">
        <w:t xml:space="preserve">vzdálenosti 1,25 od okraje. Formát Nadpis 3, číslování na konci bez tečky. Zarovnání čísla úplně vlevo, </w:t>
      </w:r>
      <w:r w:rsidR="00F018AB">
        <w:t>odsazení</w:t>
      </w:r>
      <w:r w:rsidR="00577527">
        <w:t xml:space="preserve"> textu ve vzdálenosti 1,25</w:t>
      </w:r>
      <w:r w:rsidR="00F018AB">
        <w:t> </w:t>
      </w:r>
      <w:r w:rsidR="00577527">
        <w:t>od okraje.</w:t>
      </w:r>
    </w:p>
    <w:p w14:paraId="0888F8B0" w14:textId="77777777" w:rsidR="006D792B" w:rsidRDefault="006D792B" w:rsidP="006D792B">
      <w:pPr>
        <w:jc w:val="center"/>
      </w:pPr>
      <w:r w:rsidRPr="00F018AB">
        <w:t>(1 volný řádek)</w:t>
      </w:r>
    </w:p>
    <w:p w14:paraId="0888F8B1" w14:textId="77777777" w:rsidR="00DB0B15" w:rsidRDefault="00DB0B15" w:rsidP="00DB0B15">
      <w:r>
        <w:t>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w:t>
      </w:r>
    </w:p>
    <w:p w14:paraId="0888F8B2" w14:textId="77777777" w:rsidR="00DB0B15" w:rsidRPr="00EE531C" w:rsidRDefault="00DB0B15" w:rsidP="00DB0B15">
      <w:pPr>
        <w:jc w:val="center"/>
      </w:pPr>
      <w:r w:rsidRPr="00F018AB">
        <w:t>(1 volný řádek)</w:t>
      </w:r>
    </w:p>
    <w:p w14:paraId="0888F8B3" w14:textId="77777777" w:rsidR="00DB0B15" w:rsidRDefault="00DB0B15" w:rsidP="00DB0B15">
      <w:r>
        <w:t>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w:t>
      </w:r>
    </w:p>
    <w:p w14:paraId="0888F8B4" w14:textId="77777777" w:rsidR="00DB0B15" w:rsidRPr="00EE531C" w:rsidRDefault="00DB0B15" w:rsidP="00DB0B15">
      <w:pPr>
        <w:jc w:val="center"/>
      </w:pPr>
      <w:r w:rsidRPr="00F018AB">
        <w:t>(1 volný řádek)</w:t>
      </w:r>
    </w:p>
    <w:p w14:paraId="0888F8B5" w14:textId="77777777" w:rsidR="00DB0B15" w:rsidRPr="00EE531C" w:rsidRDefault="00DB0B15" w:rsidP="00DB0B15">
      <w:r>
        <w:t xml:space="preserve">Formát Nadpis 3, číslování na konci bez tečky. Zarovnání čísla úplně vlevo, odsazení textu ve vzdálenosti 1,25 od okraje. Formát Nadpis 3, číslování na konci bez tečky. Zarovnání čísla úplně vlevo, odsazení textu ve vzdálenosti 1,25 od okraje. Formát Nadpis 3, číslování na konci bez tečky. </w:t>
      </w:r>
      <w:r>
        <w:lastRenderedPageBreak/>
        <w:t>Zarovnání čísla úplně vlevo, odsazení textu ve vzdálenosti 1,25 od okraje. Formát Nadpis 3, číslování na konci bez tečky. Zarovnání čísla úplně vlevo, odsazení textu ve vzdálenosti 1,25 od okraje. Formát Nadpis 3, číslování na konci bez tečky. Zarovnání čísla úplně vlevo, odsazení textu ve vzdálenosti 1,25 od okraje.</w:t>
      </w:r>
    </w:p>
    <w:p w14:paraId="0888F8B6" w14:textId="77777777" w:rsidR="00DB0B15" w:rsidRDefault="00DB0B15" w:rsidP="00DB0B15">
      <w:pPr>
        <w:jc w:val="center"/>
      </w:pPr>
      <w:r w:rsidRPr="00F018AB">
        <w:t>(1 volný řádek)</w:t>
      </w:r>
    </w:p>
    <w:p w14:paraId="0888F8B7" w14:textId="77777777" w:rsidR="00EE531C" w:rsidRDefault="006D792B" w:rsidP="00DB0B15">
      <w:pPr>
        <w:pStyle w:val="Nadpis3"/>
        <w:ind w:left="0" w:firstLine="0"/>
      </w:pPr>
      <w:r w:rsidRPr="00543034">
        <w:t>TABULKY</w:t>
      </w:r>
    </w:p>
    <w:p w14:paraId="0888F8B8" w14:textId="77777777" w:rsidR="006D792B" w:rsidRDefault="006D792B" w:rsidP="006D792B">
      <w:pPr>
        <w:jc w:val="center"/>
      </w:pPr>
      <w:r w:rsidRPr="006D792B">
        <w:t>(1 volný řádek)</w:t>
      </w:r>
    </w:p>
    <w:p w14:paraId="0888F8B9" w14:textId="77777777" w:rsidR="006D792B" w:rsidRDefault="006D792B" w:rsidP="006D792B">
      <w:r>
        <w:t>Tabulky číslujeme ve formátu Tab. 1 Název tabulky, dle předlohy. Název tabulky je umístěn nad</w:t>
      </w:r>
      <w:r w:rsidR="006B46F3">
        <w:t> </w:t>
      </w:r>
      <w:r>
        <w:t>tabulkou, se zarovnáním vlevo k okraji. Zdroj je umístěn pod, se zarovnáním doprostřed.</w:t>
      </w:r>
    </w:p>
    <w:p w14:paraId="0888F8BA" w14:textId="77777777" w:rsidR="006D792B" w:rsidRDefault="006D792B" w:rsidP="006D792B">
      <w:pPr>
        <w:jc w:val="center"/>
      </w:pPr>
      <w:r w:rsidRPr="006D792B">
        <w:t>(1 volný řádek)</w:t>
      </w:r>
    </w:p>
    <w:p w14:paraId="0888F8BB" w14:textId="77777777" w:rsidR="006D792B" w:rsidRDefault="006D792B" w:rsidP="006D792B">
      <w:pPr>
        <w:pStyle w:val="Nzevtabulky"/>
      </w:pPr>
      <w:r>
        <w:t xml:space="preserve">Tab. 1 </w:t>
      </w:r>
      <w:r w:rsidR="00DB0B15">
        <w:t>Charakteristika</w:t>
      </w:r>
    </w:p>
    <w:tbl>
      <w:tblPr>
        <w:tblStyle w:val="Mkatabulky"/>
        <w:tblW w:w="0" w:type="auto"/>
        <w:tblLook w:val="04A0" w:firstRow="1" w:lastRow="0" w:firstColumn="1" w:lastColumn="0" w:noHBand="0" w:noVBand="1"/>
      </w:tblPr>
      <w:tblGrid>
        <w:gridCol w:w="4606"/>
        <w:gridCol w:w="4606"/>
      </w:tblGrid>
      <w:tr w:rsidR="006D792B" w14:paraId="0888F8BE" w14:textId="77777777" w:rsidTr="006D792B">
        <w:tc>
          <w:tcPr>
            <w:tcW w:w="4606" w:type="dxa"/>
          </w:tcPr>
          <w:p w14:paraId="0888F8BC" w14:textId="77777777" w:rsidR="006D792B" w:rsidRDefault="006D792B" w:rsidP="006D792B">
            <w:pPr>
              <w:pStyle w:val="Tabulka"/>
            </w:pPr>
            <w:r>
              <w:t xml:space="preserve">Řádek </w:t>
            </w:r>
          </w:p>
        </w:tc>
        <w:tc>
          <w:tcPr>
            <w:tcW w:w="4606" w:type="dxa"/>
          </w:tcPr>
          <w:p w14:paraId="0888F8BD" w14:textId="77777777" w:rsidR="006D792B" w:rsidRDefault="006D792B" w:rsidP="006D792B">
            <w:pPr>
              <w:pStyle w:val="Nzevtabulky"/>
              <w:jc w:val="right"/>
            </w:pPr>
            <w:r>
              <w:t>1</w:t>
            </w:r>
          </w:p>
        </w:tc>
      </w:tr>
      <w:tr w:rsidR="006D792B" w14:paraId="0888F8C1" w14:textId="77777777" w:rsidTr="006D792B">
        <w:tc>
          <w:tcPr>
            <w:tcW w:w="4606" w:type="dxa"/>
          </w:tcPr>
          <w:p w14:paraId="0888F8BF" w14:textId="77777777" w:rsidR="006D792B" w:rsidRDefault="006D792B" w:rsidP="006D792B">
            <w:pPr>
              <w:pStyle w:val="Nzevtabulky"/>
            </w:pPr>
            <w:r>
              <w:t>Řádek</w:t>
            </w:r>
          </w:p>
        </w:tc>
        <w:tc>
          <w:tcPr>
            <w:tcW w:w="4606" w:type="dxa"/>
          </w:tcPr>
          <w:p w14:paraId="0888F8C0" w14:textId="77777777" w:rsidR="006D792B" w:rsidRDefault="006D792B" w:rsidP="006D792B">
            <w:pPr>
              <w:pStyle w:val="Nzevtabulky"/>
              <w:jc w:val="right"/>
            </w:pPr>
            <w:r>
              <w:t>2</w:t>
            </w:r>
          </w:p>
        </w:tc>
      </w:tr>
    </w:tbl>
    <w:p w14:paraId="0888F8C2" w14:textId="77777777" w:rsidR="006D792B" w:rsidRDefault="006D792B" w:rsidP="006D792B">
      <w:pPr>
        <w:pStyle w:val="Nzevtabulky"/>
        <w:rPr>
          <w:rFonts w:cs="Tahoma"/>
        </w:rPr>
      </w:pPr>
      <w:r>
        <w:t xml:space="preserve">Zdroj: </w:t>
      </w:r>
      <w:r>
        <w:rPr>
          <w:rFonts w:cs="Tahoma"/>
        </w:rPr>
        <w:t>[1]</w:t>
      </w:r>
    </w:p>
    <w:p w14:paraId="0888F8C3" w14:textId="77777777" w:rsidR="006D792B" w:rsidRPr="006D792B" w:rsidRDefault="006D792B" w:rsidP="006D792B">
      <w:pPr>
        <w:jc w:val="center"/>
      </w:pPr>
      <w:r w:rsidRPr="006D792B">
        <w:t>(1 volný řádek)</w:t>
      </w:r>
    </w:p>
    <w:p w14:paraId="0888F8C4" w14:textId="77777777" w:rsidR="006D792B" w:rsidRDefault="006D792B" w:rsidP="006D792B">
      <w:pPr>
        <w:pStyle w:val="Nzevtabulky"/>
      </w:pPr>
      <w:r>
        <w:t>V případě užití čísel v tabulce použijte zarovnání čísel vpravo, aby byly jednotlivé řády pod sebou.</w:t>
      </w:r>
    </w:p>
    <w:p w14:paraId="0888F8C5" w14:textId="77777777" w:rsidR="006D792B" w:rsidRPr="006D792B" w:rsidRDefault="006D792B" w:rsidP="006D792B">
      <w:pPr>
        <w:jc w:val="center"/>
      </w:pPr>
      <w:r w:rsidRPr="006D792B">
        <w:t>(1 volný řádek)</w:t>
      </w:r>
    </w:p>
    <w:p w14:paraId="0888F8C6" w14:textId="77777777" w:rsidR="006D792B" w:rsidRDefault="006D792B" w:rsidP="00543034">
      <w:pPr>
        <w:pStyle w:val="Nadpis3"/>
      </w:pPr>
      <w:r w:rsidRPr="00543034">
        <w:t>OBRÁZKY</w:t>
      </w:r>
    </w:p>
    <w:p w14:paraId="0888F8C7" w14:textId="77777777" w:rsidR="006D792B" w:rsidRDefault="006D792B" w:rsidP="006D792B">
      <w:pPr>
        <w:jc w:val="center"/>
      </w:pPr>
      <w:r w:rsidRPr="006D792B">
        <w:t>(1 volný řádek)</w:t>
      </w:r>
    </w:p>
    <w:p w14:paraId="0888F8C8" w14:textId="77777777" w:rsidR="006D792B" w:rsidRDefault="006D792B" w:rsidP="006D792B">
      <w:r>
        <w:t>Obrázky číslujeme ve formátu Obr. 1 Název obrázku dle předloh</w:t>
      </w:r>
      <w:r w:rsidR="001F0014">
        <w:t>y. Název obrázku je umístěn pod </w:t>
      </w:r>
      <w:r>
        <w:t>obrázkem se zarovnáním na střed vzhledem k okraji. Zdroj je umístěn pod názve</w:t>
      </w:r>
      <w:r w:rsidR="001F0014">
        <w:t>m obrázku se </w:t>
      </w:r>
      <w:r w:rsidR="007C2DB3">
        <w:t>zarovnáním na střed.</w:t>
      </w:r>
      <w:r w:rsidR="00DB0B15">
        <w:t xml:space="preserve"> Samotný obrázek je zarovnán na střed vzhledem k okraji.</w:t>
      </w:r>
    </w:p>
    <w:p w14:paraId="0888F8C9" w14:textId="77777777" w:rsidR="007C2DB3" w:rsidRDefault="007C2DB3" w:rsidP="007C2DB3">
      <w:pPr>
        <w:jc w:val="center"/>
      </w:pPr>
      <w:r>
        <w:rPr>
          <w:noProof/>
          <w:lang w:eastAsia="cs-CZ"/>
        </w:rPr>
        <w:drawing>
          <wp:anchor distT="0" distB="0" distL="114300" distR="114300" simplePos="0" relativeHeight="251658240" behindDoc="0" locked="0" layoutInCell="1" allowOverlap="1" wp14:anchorId="0888F8D5" wp14:editId="0888F8D6">
            <wp:simplePos x="0" y="0"/>
            <wp:positionH relativeFrom="margin">
              <wp:align>center</wp:align>
            </wp:positionH>
            <wp:positionV relativeFrom="paragraph">
              <wp:posOffset>158115</wp:posOffset>
            </wp:positionV>
            <wp:extent cx="3390900" cy="4953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0900" cy="495300"/>
                    </a:xfrm>
                    <a:prstGeom prst="rect">
                      <a:avLst/>
                    </a:prstGeom>
                  </pic:spPr>
                </pic:pic>
              </a:graphicData>
            </a:graphic>
            <wp14:sizeRelH relativeFrom="page">
              <wp14:pctWidth>0</wp14:pctWidth>
            </wp14:sizeRelH>
            <wp14:sizeRelV relativeFrom="page">
              <wp14:pctHeight>0</wp14:pctHeight>
            </wp14:sizeRelV>
          </wp:anchor>
        </w:drawing>
      </w:r>
      <w:r w:rsidRPr="006D792B">
        <w:t>(1 volný řádek)</w:t>
      </w:r>
    </w:p>
    <w:p w14:paraId="0888F8CA" w14:textId="77777777" w:rsidR="007C2DB3" w:rsidRDefault="007C2DB3" w:rsidP="007C2DB3">
      <w:pPr>
        <w:pStyle w:val="Obrzek"/>
      </w:pPr>
      <w:r>
        <w:t xml:space="preserve">Obr. 1 </w:t>
      </w:r>
      <w:r w:rsidR="00DB0B15">
        <w:t>Charakteristika</w:t>
      </w:r>
    </w:p>
    <w:p w14:paraId="0888F8CB" w14:textId="77777777" w:rsidR="007C2DB3" w:rsidRDefault="007C2DB3" w:rsidP="007C2DB3">
      <w:pPr>
        <w:jc w:val="center"/>
      </w:pPr>
      <w:r>
        <w:t xml:space="preserve">Zdroj: </w:t>
      </w:r>
      <w:r>
        <w:rPr>
          <w:rFonts w:cs="Tahoma"/>
        </w:rPr>
        <w:t>[2]</w:t>
      </w:r>
    </w:p>
    <w:p w14:paraId="0888F8CC" w14:textId="77777777" w:rsidR="007C2DB3" w:rsidRDefault="007C2DB3" w:rsidP="007C2DB3">
      <w:pPr>
        <w:jc w:val="center"/>
      </w:pPr>
      <w:r w:rsidRPr="006D792B">
        <w:t>(1 volný řádek)</w:t>
      </w:r>
    </w:p>
    <w:p w14:paraId="0888F8CD" w14:textId="77777777" w:rsidR="007C2DB3" w:rsidRDefault="007C2DB3" w:rsidP="006B46F3">
      <w:pPr>
        <w:pStyle w:val="Nadpis1"/>
        <w:numPr>
          <w:ilvl w:val="0"/>
          <w:numId w:val="0"/>
        </w:numPr>
      </w:pPr>
      <w:r>
        <w:t>ZÁVĚR</w:t>
      </w:r>
    </w:p>
    <w:p w14:paraId="0888F8CE" w14:textId="77777777" w:rsidR="007C2DB3" w:rsidRDefault="007C2DB3" w:rsidP="007C2DB3">
      <w:pPr>
        <w:jc w:val="center"/>
      </w:pPr>
      <w:r w:rsidRPr="006D792B">
        <w:t>(1 volný řádek)</w:t>
      </w:r>
    </w:p>
    <w:p w14:paraId="0888F8CF" w14:textId="77777777" w:rsidR="007C2DB3" w:rsidRDefault="00543034" w:rsidP="007C2DB3">
      <w:r>
        <w:t xml:space="preserve">Nadpis závěr opět bez číslování jako úvod. Jednoslabičná slova na konci řádku spojit pevnou mezerou (Ctrl + Alt + </w:t>
      </w:r>
      <w:r w:rsidR="006B46F3">
        <w:t>mezerník) s předešlým slovem, aby došlo k odstranění slova z konce řádku.</w:t>
      </w:r>
    </w:p>
    <w:p w14:paraId="0888F8D0" w14:textId="77777777" w:rsidR="006B46F3" w:rsidRDefault="006B46F3" w:rsidP="006B46F3">
      <w:pPr>
        <w:jc w:val="center"/>
      </w:pPr>
      <w:r w:rsidRPr="006B46F3">
        <w:t>(1 volný řádek)</w:t>
      </w:r>
    </w:p>
    <w:p w14:paraId="0888F8D1" w14:textId="77777777" w:rsidR="006B46F3" w:rsidRDefault="006B46F3" w:rsidP="006B46F3">
      <w:pPr>
        <w:pStyle w:val="Nadpis1"/>
        <w:numPr>
          <w:ilvl w:val="0"/>
          <w:numId w:val="0"/>
        </w:numPr>
      </w:pPr>
      <w:r>
        <w:t>Použitá literatura</w:t>
      </w:r>
    </w:p>
    <w:p w14:paraId="0888F8D2" w14:textId="77777777" w:rsidR="006B46F3" w:rsidRPr="006B46F3" w:rsidRDefault="006B46F3" w:rsidP="006B46F3">
      <w:pPr>
        <w:jc w:val="center"/>
      </w:pPr>
      <w:r w:rsidRPr="006B46F3">
        <w:t>(1 volný řádek)</w:t>
      </w:r>
    </w:p>
    <w:p w14:paraId="0888F8D3" w14:textId="77777777" w:rsidR="006B46F3" w:rsidRPr="006B46F3" w:rsidRDefault="006B46F3" w:rsidP="006B46F3">
      <w:pPr>
        <w:pStyle w:val="Literatura"/>
        <w:ind w:left="709" w:hanging="709"/>
      </w:pPr>
      <w:r>
        <w:t xml:space="preserve">užití citací dle ČSN ISO 690, jednotné užívání citací formou číselného odkazu v textu v hranaté závorce, přičemž číslování je postupně řazeno dle užití v textu, tj. začínáme citací </w:t>
      </w:r>
      <w:r>
        <w:rPr>
          <w:rFonts w:cs="Tahoma"/>
        </w:rPr>
        <w:t>[1].</w:t>
      </w:r>
    </w:p>
    <w:p w14:paraId="0888F8D4" w14:textId="77777777" w:rsidR="006B46F3" w:rsidRPr="00DB0B15" w:rsidRDefault="006B46F3" w:rsidP="006B46F3">
      <w:pPr>
        <w:pStyle w:val="Literatura"/>
        <w:ind w:left="709" w:hanging="709"/>
      </w:pPr>
      <w:r>
        <w:t xml:space="preserve">užití citací dle ČSN ISO 690, jednotné užívání citací formou číselného odkazu v textu v hranaté závorce, přičemž číslování je postupně řazeno dle užití v textu, nyní bude citace </w:t>
      </w:r>
      <w:r>
        <w:rPr>
          <w:rFonts w:cs="Tahoma"/>
        </w:rPr>
        <w:t>[2] v textu.</w:t>
      </w:r>
    </w:p>
    <w:sectPr w:rsidR="006B46F3" w:rsidRPr="00DB0B15" w:rsidSect="00E27E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F8D9" w14:textId="77777777" w:rsidR="00C31D56" w:rsidRDefault="00C31D56" w:rsidP="001F0014">
      <w:r>
        <w:separator/>
      </w:r>
    </w:p>
  </w:endnote>
  <w:endnote w:type="continuationSeparator" w:id="0">
    <w:p w14:paraId="0888F8DA" w14:textId="77777777" w:rsidR="00C31D56" w:rsidRDefault="00C31D56" w:rsidP="001F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F8D7" w14:textId="77777777" w:rsidR="00C31D56" w:rsidRDefault="00C31D56" w:rsidP="001F0014">
      <w:r>
        <w:separator/>
      </w:r>
    </w:p>
  </w:footnote>
  <w:footnote w:type="continuationSeparator" w:id="0">
    <w:p w14:paraId="0888F8D8" w14:textId="77777777" w:rsidR="00C31D56" w:rsidRDefault="00C31D56" w:rsidP="001F0014">
      <w:r>
        <w:continuationSeparator/>
      </w:r>
    </w:p>
  </w:footnote>
  <w:footnote w:id="1">
    <w:p w14:paraId="0888F8DB" w14:textId="77777777" w:rsidR="00200F5B" w:rsidRPr="00200F5B" w:rsidRDefault="00200F5B">
      <w:pPr>
        <w:pStyle w:val="Textpoznpodarou"/>
        <w:rPr>
          <w:b/>
          <w:sz w:val="16"/>
          <w:szCs w:val="16"/>
        </w:rPr>
      </w:pPr>
      <w:r w:rsidRPr="00200F5B">
        <w:rPr>
          <w:rStyle w:val="Znakapoznpodarou"/>
          <w:b/>
          <w:sz w:val="16"/>
          <w:szCs w:val="16"/>
        </w:rPr>
        <w:footnoteRef/>
      </w:r>
      <w:r w:rsidRPr="00200F5B">
        <w:rPr>
          <w:b/>
          <w:sz w:val="16"/>
          <w:szCs w:val="16"/>
        </w:rPr>
        <w:t xml:space="preserve"> </w:t>
      </w:r>
      <w:r>
        <w:rPr>
          <w:b/>
          <w:bCs/>
          <w:sz w:val="16"/>
          <w:szCs w:val="16"/>
        </w:rPr>
        <w:t>titul, j</w:t>
      </w:r>
      <w:r w:rsidRPr="00200F5B">
        <w:rPr>
          <w:b/>
          <w:bCs/>
          <w:sz w:val="16"/>
          <w:szCs w:val="16"/>
        </w:rPr>
        <w:t>méno a příjmení</w:t>
      </w:r>
      <w:r>
        <w:rPr>
          <w:b/>
          <w:sz w:val="16"/>
          <w:szCs w:val="16"/>
        </w:rPr>
        <w:t xml:space="preserve">, </w:t>
      </w:r>
      <w:r w:rsidRPr="00200F5B">
        <w:rPr>
          <w:sz w:val="16"/>
          <w:szCs w:val="16"/>
        </w:rPr>
        <w:t>katedra, fakulta, univerzita, adresa, telefon, email</w:t>
      </w:r>
      <w:r w:rsidRPr="00200F5B">
        <w:rPr>
          <w:b/>
          <w:sz w:val="16"/>
          <w:szCs w:val="16"/>
        </w:rPr>
        <w:t xml:space="preserve">  </w:t>
      </w:r>
    </w:p>
  </w:footnote>
  <w:footnote w:id="2">
    <w:p w14:paraId="0888F8DC" w14:textId="77777777" w:rsidR="001F0014" w:rsidRDefault="001F0014" w:rsidP="001F0014">
      <w:pPr>
        <w:pStyle w:val="Poznmkapodarou"/>
      </w:pPr>
      <w:r>
        <w:rPr>
          <w:rStyle w:val="Znakapoznpodarou"/>
        </w:rPr>
        <w:footnoteRef/>
      </w:r>
      <w:r>
        <w:t xml:space="preserve"> Poznámka pod čarou, styl Tahoma, zarovnání do bloku, velikost písma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7D9"/>
    <w:multiLevelType w:val="hybridMultilevel"/>
    <w:tmpl w:val="21A8978E"/>
    <w:lvl w:ilvl="0" w:tplc="04050001">
      <w:start w:val="1"/>
      <w:numFmt w:val="bullet"/>
      <w:lvlText w:val=""/>
      <w:lvlJc w:val="left"/>
      <w:pPr>
        <w:ind w:left="720" w:hanging="360"/>
      </w:pPr>
      <w:rPr>
        <w:rFonts w:ascii="Symbol" w:hAnsi="Symbol" w:hint="default"/>
      </w:rPr>
    </w:lvl>
    <w:lvl w:ilvl="1" w:tplc="8EF49F2E">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9C1B73"/>
    <w:multiLevelType w:val="multilevel"/>
    <w:tmpl w:val="989E63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72A4BD4"/>
    <w:multiLevelType w:val="hybridMultilevel"/>
    <w:tmpl w:val="7702FB48"/>
    <w:lvl w:ilvl="0" w:tplc="787A7A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1331F2"/>
    <w:multiLevelType w:val="hybridMultilevel"/>
    <w:tmpl w:val="B9B02D8A"/>
    <w:lvl w:ilvl="0" w:tplc="74B231D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074E8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61084810"/>
    <w:multiLevelType w:val="multilevel"/>
    <w:tmpl w:val="989E63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64F319D"/>
    <w:multiLevelType w:val="hybridMultilevel"/>
    <w:tmpl w:val="C2F81CE4"/>
    <w:lvl w:ilvl="0" w:tplc="F9FAAF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505321"/>
    <w:multiLevelType w:val="hybridMultilevel"/>
    <w:tmpl w:val="B4A0EB8A"/>
    <w:lvl w:ilvl="0" w:tplc="83F60994">
      <w:start w:val="1"/>
      <w:numFmt w:val="decimal"/>
      <w:pStyle w:val="Literatura"/>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B671EC"/>
    <w:multiLevelType w:val="hybridMultilevel"/>
    <w:tmpl w:val="6CBABE1C"/>
    <w:lvl w:ilvl="0" w:tplc="D978653E">
      <w:start w:val="1"/>
      <w:numFmt w:val="decimal"/>
      <w:lvlText w:val="%1."/>
      <w:lvlJc w:val="left"/>
      <w:pPr>
        <w:ind w:left="992" w:hanging="6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6"/>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65"/>
    <w:rsid w:val="0005648E"/>
    <w:rsid w:val="00070502"/>
    <w:rsid w:val="0008100B"/>
    <w:rsid w:val="001F0014"/>
    <w:rsid w:val="00200F5B"/>
    <w:rsid w:val="003C60DB"/>
    <w:rsid w:val="004902EA"/>
    <w:rsid w:val="00543034"/>
    <w:rsid w:val="00553BA4"/>
    <w:rsid w:val="00577527"/>
    <w:rsid w:val="005C58C3"/>
    <w:rsid w:val="006138DC"/>
    <w:rsid w:val="006B46F3"/>
    <w:rsid w:val="006D792B"/>
    <w:rsid w:val="00727665"/>
    <w:rsid w:val="007C2DB3"/>
    <w:rsid w:val="00894D34"/>
    <w:rsid w:val="008970F8"/>
    <w:rsid w:val="009B6F88"/>
    <w:rsid w:val="009E142B"/>
    <w:rsid w:val="00AD5F1D"/>
    <w:rsid w:val="00B57A42"/>
    <w:rsid w:val="00C31D56"/>
    <w:rsid w:val="00DB0B15"/>
    <w:rsid w:val="00E27E10"/>
    <w:rsid w:val="00EE531C"/>
    <w:rsid w:val="00F01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F87D"/>
  <w15:docId w15:val="{117DF82D-B8DF-424D-8367-7BE263E8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648E"/>
    <w:pPr>
      <w:spacing w:after="0" w:line="240" w:lineRule="auto"/>
      <w:jc w:val="both"/>
    </w:pPr>
    <w:rPr>
      <w:rFonts w:ascii="Tahoma" w:hAnsi="Tahoma"/>
      <w:sz w:val="20"/>
    </w:rPr>
  </w:style>
  <w:style w:type="paragraph" w:styleId="Nadpis1">
    <w:name w:val="heading 1"/>
    <w:basedOn w:val="Normln"/>
    <w:next w:val="Normln"/>
    <w:link w:val="Nadpis1Char"/>
    <w:uiPriority w:val="9"/>
    <w:qFormat/>
    <w:rsid w:val="00543034"/>
    <w:pPr>
      <w:keepNext/>
      <w:keepLines/>
      <w:numPr>
        <w:numId w:val="8"/>
      </w:numPr>
      <w:outlineLvl w:val="0"/>
    </w:pPr>
    <w:rPr>
      <w:rFonts w:eastAsiaTheme="majorEastAsia" w:cstheme="majorBidi"/>
      <w:b/>
      <w:bCs/>
      <w:sz w:val="24"/>
      <w:szCs w:val="28"/>
    </w:rPr>
  </w:style>
  <w:style w:type="paragraph" w:styleId="Nadpis2">
    <w:name w:val="heading 2"/>
    <w:basedOn w:val="Normln"/>
    <w:next w:val="Normln"/>
    <w:link w:val="Nadpis2Char"/>
    <w:uiPriority w:val="9"/>
    <w:unhideWhenUsed/>
    <w:qFormat/>
    <w:rsid w:val="00543034"/>
    <w:pPr>
      <w:keepNext/>
      <w:keepLines/>
      <w:numPr>
        <w:ilvl w:val="1"/>
        <w:numId w:val="8"/>
      </w:numPr>
      <w:outlineLvl w:val="1"/>
    </w:pPr>
    <w:rPr>
      <w:rFonts w:eastAsiaTheme="majorEastAsia" w:cstheme="majorBidi"/>
      <w:b/>
      <w:bCs/>
      <w:sz w:val="22"/>
      <w:szCs w:val="26"/>
    </w:rPr>
  </w:style>
  <w:style w:type="paragraph" w:styleId="Nadpis3">
    <w:name w:val="heading 3"/>
    <w:basedOn w:val="Normln"/>
    <w:next w:val="Normln"/>
    <w:link w:val="Nadpis3Char"/>
    <w:uiPriority w:val="9"/>
    <w:unhideWhenUsed/>
    <w:qFormat/>
    <w:rsid w:val="00543034"/>
    <w:pPr>
      <w:keepNext/>
      <w:keepLines/>
      <w:numPr>
        <w:ilvl w:val="2"/>
        <w:numId w:val="8"/>
      </w:numPr>
      <w:outlineLvl w:val="2"/>
    </w:pPr>
    <w:rPr>
      <w:rFonts w:eastAsiaTheme="majorEastAsia" w:cstheme="majorBidi"/>
      <w:b/>
      <w:bCs/>
    </w:rPr>
  </w:style>
  <w:style w:type="paragraph" w:styleId="Nadpis4">
    <w:name w:val="heading 4"/>
    <w:basedOn w:val="Normln"/>
    <w:next w:val="Normln"/>
    <w:link w:val="Nadpis4Char"/>
    <w:uiPriority w:val="9"/>
    <w:unhideWhenUsed/>
    <w:qFormat/>
    <w:rsid w:val="00543034"/>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43034"/>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43034"/>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43034"/>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43034"/>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543034"/>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3034"/>
    <w:rPr>
      <w:rFonts w:ascii="Tahoma" w:eastAsiaTheme="majorEastAsia" w:hAnsi="Tahoma" w:cstheme="majorBidi"/>
      <w:b/>
      <w:bCs/>
      <w:sz w:val="24"/>
      <w:szCs w:val="28"/>
    </w:rPr>
  </w:style>
  <w:style w:type="character" w:customStyle="1" w:styleId="Nadpis2Char">
    <w:name w:val="Nadpis 2 Char"/>
    <w:basedOn w:val="Standardnpsmoodstavce"/>
    <w:link w:val="Nadpis2"/>
    <w:uiPriority w:val="9"/>
    <w:rsid w:val="00543034"/>
    <w:rPr>
      <w:rFonts w:ascii="Tahoma" w:eastAsiaTheme="majorEastAsia" w:hAnsi="Tahoma" w:cstheme="majorBidi"/>
      <w:b/>
      <w:bCs/>
      <w:szCs w:val="26"/>
    </w:rPr>
  </w:style>
  <w:style w:type="paragraph" w:styleId="Nzev">
    <w:name w:val="Title"/>
    <w:basedOn w:val="Normln"/>
    <w:next w:val="Normln"/>
    <w:link w:val="NzevChar"/>
    <w:uiPriority w:val="10"/>
    <w:qFormat/>
    <w:rsid w:val="00727665"/>
    <w:pPr>
      <w:jc w:val="center"/>
    </w:pPr>
    <w:rPr>
      <w:rFonts w:eastAsiaTheme="majorEastAsia" w:cstheme="majorBidi"/>
      <w:spacing w:val="5"/>
      <w:kern w:val="28"/>
      <w:sz w:val="24"/>
      <w:szCs w:val="52"/>
    </w:rPr>
  </w:style>
  <w:style w:type="character" w:customStyle="1" w:styleId="NzevChar">
    <w:name w:val="Název Char"/>
    <w:basedOn w:val="Standardnpsmoodstavce"/>
    <w:link w:val="Nzev"/>
    <w:uiPriority w:val="10"/>
    <w:rsid w:val="00727665"/>
    <w:rPr>
      <w:rFonts w:ascii="Tahoma" w:eastAsiaTheme="majorEastAsia" w:hAnsi="Tahoma" w:cstheme="majorBidi"/>
      <w:spacing w:val="5"/>
      <w:kern w:val="28"/>
      <w:sz w:val="24"/>
      <w:szCs w:val="52"/>
    </w:rPr>
  </w:style>
  <w:style w:type="paragraph" w:customStyle="1" w:styleId="Styl1">
    <w:name w:val="Styl1"/>
    <w:basedOn w:val="Nadpis3"/>
    <w:rsid w:val="00727665"/>
  </w:style>
  <w:style w:type="paragraph" w:customStyle="1" w:styleId="Autor">
    <w:name w:val="Autor"/>
    <w:basedOn w:val="Normln"/>
    <w:qFormat/>
    <w:rsid w:val="00727665"/>
    <w:pPr>
      <w:jc w:val="center"/>
    </w:pPr>
    <w:rPr>
      <w:b/>
      <w:i/>
      <w:sz w:val="22"/>
    </w:rPr>
  </w:style>
  <w:style w:type="character" w:customStyle="1" w:styleId="Nadpis3Char">
    <w:name w:val="Nadpis 3 Char"/>
    <w:basedOn w:val="Standardnpsmoodstavce"/>
    <w:link w:val="Nadpis3"/>
    <w:uiPriority w:val="9"/>
    <w:rsid w:val="00543034"/>
    <w:rPr>
      <w:rFonts w:ascii="Tahoma" w:eastAsiaTheme="majorEastAsia" w:hAnsi="Tahoma" w:cstheme="majorBidi"/>
      <w:b/>
      <w:bCs/>
      <w:sz w:val="20"/>
    </w:rPr>
  </w:style>
  <w:style w:type="paragraph" w:customStyle="1" w:styleId="Abstrakt">
    <w:name w:val="Abstrakt"/>
    <w:basedOn w:val="Autor"/>
    <w:qFormat/>
    <w:rsid w:val="00727665"/>
    <w:pPr>
      <w:jc w:val="both"/>
    </w:pPr>
    <w:rPr>
      <w:i w:val="0"/>
      <w:sz w:val="20"/>
    </w:rPr>
  </w:style>
  <w:style w:type="paragraph" w:customStyle="1" w:styleId="Klovslova">
    <w:name w:val="Klíčová slova"/>
    <w:basedOn w:val="Normln"/>
    <w:qFormat/>
    <w:rsid w:val="00727665"/>
    <w:rPr>
      <w:b/>
      <w:i/>
    </w:rPr>
  </w:style>
  <w:style w:type="paragraph" w:customStyle="1" w:styleId="klslova">
    <w:name w:val="klíč. slova"/>
    <w:basedOn w:val="Klovslova"/>
    <w:qFormat/>
    <w:rsid w:val="00727665"/>
    <w:rPr>
      <w:b w:val="0"/>
    </w:rPr>
  </w:style>
  <w:style w:type="character" w:customStyle="1" w:styleId="Nadpis4Char">
    <w:name w:val="Nadpis 4 Char"/>
    <w:basedOn w:val="Standardnpsmoodstavce"/>
    <w:link w:val="Nadpis4"/>
    <w:uiPriority w:val="9"/>
    <w:rsid w:val="00543034"/>
    <w:rPr>
      <w:rFonts w:asciiTheme="majorHAnsi" w:eastAsiaTheme="majorEastAsia" w:hAnsiTheme="majorHAnsi" w:cstheme="majorBidi"/>
      <w:b/>
      <w:bCs/>
      <w:i/>
      <w:iCs/>
      <w:color w:val="4F81BD" w:themeColor="accent1"/>
      <w:sz w:val="20"/>
    </w:rPr>
  </w:style>
  <w:style w:type="paragraph" w:customStyle="1" w:styleId="Nzevtabulky">
    <w:name w:val="Název tabulky"/>
    <w:basedOn w:val="Normln"/>
    <w:qFormat/>
    <w:rsid w:val="006D792B"/>
  </w:style>
  <w:style w:type="table" w:styleId="Mkatabulky">
    <w:name w:val="Table Grid"/>
    <w:basedOn w:val="Normlntabulka"/>
    <w:uiPriority w:val="59"/>
    <w:rsid w:val="006D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zevtabulky"/>
    <w:qFormat/>
    <w:rsid w:val="006D792B"/>
  </w:style>
  <w:style w:type="paragraph" w:styleId="Textbubliny">
    <w:name w:val="Balloon Text"/>
    <w:basedOn w:val="Normln"/>
    <w:link w:val="TextbublinyChar"/>
    <w:uiPriority w:val="99"/>
    <w:semiHidden/>
    <w:unhideWhenUsed/>
    <w:rsid w:val="007C2DB3"/>
    <w:rPr>
      <w:rFonts w:cs="Tahoma"/>
      <w:sz w:val="16"/>
      <w:szCs w:val="16"/>
    </w:rPr>
  </w:style>
  <w:style w:type="character" w:customStyle="1" w:styleId="TextbublinyChar">
    <w:name w:val="Text bubliny Char"/>
    <w:basedOn w:val="Standardnpsmoodstavce"/>
    <w:link w:val="Textbubliny"/>
    <w:uiPriority w:val="99"/>
    <w:semiHidden/>
    <w:rsid w:val="007C2DB3"/>
    <w:rPr>
      <w:rFonts w:ascii="Tahoma" w:hAnsi="Tahoma" w:cs="Tahoma"/>
      <w:sz w:val="16"/>
      <w:szCs w:val="16"/>
    </w:rPr>
  </w:style>
  <w:style w:type="paragraph" w:customStyle="1" w:styleId="Obrzek">
    <w:name w:val="Obrázek"/>
    <w:basedOn w:val="Normln"/>
    <w:qFormat/>
    <w:rsid w:val="007C2DB3"/>
    <w:pPr>
      <w:jc w:val="center"/>
    </w:pPr>
  </w:style>
  <w:style w:type="character" w:customStyle="1" w:styleId="Nadpis5Char">
    <w:name w:val="Nadpis 5 Char"/>
    <w:basedOn w:val="Standardnpsmoodstavce"/>
    <w:link w:val="Nadpis5"/>
    <w:uiPriority w:val="9"/>
    <w:semiHidden/>
    <w:rsid w:val="00543034"/>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543034"/>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543034"/>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54303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43034"/>
    <w:rPr>
      <w:rFonts w:asciiTheme="majorHAnsi" w:eastAsiaTheme="majorEastAsia" w:hAnsiTheme="majorHAnsi" w:cstheme="majorBidi"/>
      <w:i/>
      <w:iCs/>
      <w:color w:val="404040" w:themeColor="text1" w:themeTint="BF"/>
      <w:sz w:val="20"/>
      <w:szCs w:val="20"/>
    </w:rPr>
  </w:style>
  <w:style w:type="paragraph" w:customStyle="1" w:styleId="Literatura">
    <w:name w:val="Literatura"/>
    <w:basedOn w:val="Normln"/>
    <w:qFormat/>
    <w:rsid w:val="001F0014"/>
    <w:pPr>
      <w:numPr>
        <w:numId w:val="9"/>
      </w:numPr>
      <w:spacing w:after="120"/>
      <w:ind w:left="0" w:firstLine="709"/>
    </w:pPr>
  </w:style>
  <w:style w:type="paragraph" w:styleId="Textpoznpodarou">
    <w:name w:val="footnote text"/>
    <w:basedOn w:val="Normln"/>
    <w:link w:val="TextpoznpodarouChar"/>
    <w:uiPriority w:val="99"/>
    <w:semiHidden/>
    <w:unhideWhenUsed/>
    <w:rsid w:val="001F0014"/>
    <w:rPr>
      <w:szCs w:val="20"/>
    </w:rPr>
  </w:style>
  <w:style w:type="character" w:customStyle="1" w:styleId="TextpoznpodarouChar">
    <w:name w:val="Text pozn. pod čarou Char"/>
    <w:basedOn w:val="Standardnpsmoodstavce"/>
    <w:link w:val="Textpoznpodarou"/>
    <w:uiPriority w:val="99"/>
    <w:semiHidden/>
    <w:rsid w:val="001F0014"/>
    <w:rPr>
      <w:rFonts w:ascii="Tahoma" w:hAnsi="Tahoma"/>
      <w:sz w:val="20"/>
      <w:szCs w:val="20"/>
    </w:rPr>
  </w:style>
  <w:style w:type="character" w:styleId="Znakapoznpodarou">
    <w:name w:val="footnote reference"/>
    <w:basedOn w:val="Standardnpsmoodstavce"/>
    <w:uiPriority w:val="99"/>
    <w:semiHidden/>
    <w:unhideWhenUsed/>
    <w:rsid w:val="001F0014"/>
    <w:rPr>
      <w:vertAlign w:val="superscript"/>
    </w:rPr>
  </w:style>
  <w:style w:type="paragraph" w:customStyle="1" w:styleId="Poznmkapodarou">
    <w:name w:val="Poznámka pod čarou"/>
    <w:basedOn w:val="Textpoznpodarou"/>
    <w:qFormat/>
    <w:rsid w:val="001F001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haredContentType xmlns="Microsoft.SharePoint.Taxonomy.ContentTypeSync" SourceId="5b80e54c-f650-4555-b073-c28f0a639d38" ContentTypeId="0x01" PreviousValue="false"/>
</file>

<file path=customXml/item3.xml><?xml version="1.0" encoding="utf-8"?>
<ct:contentTypeSchema xmlns:ct="http://schemas.microsoft.com/office/2006/metadata/contentType" xmlns:ma="http://schemas.microsoft.com/office/2006/metadata/properties/metaAttributes" ct:_="" ma:_="" ma:contentTypeName="Dokument" ma:contentTypeID="0x010100C1194A701E45BB408152D36C57512A38" ma:contentTypeVersion="4" ma:contentTypeDescription="Vytvoří nový dokument" ma:contentTypeScope="" ma:versionID="b371c64b267a429b3c501d0cd364f46f">
  <xsd:schema xmlns:xsd="http://www.w3.org/2001/XMLSchema" xmlns:xs="http://www.w3.org/2001/XMLSchema" xmlns:p="http://schemas.microsoft.com/office/2006/metadata/properties" xmlns:ns1="http://schemas.microsoft.com/sharepoint/v3" targetNamespace="http://schemas.microsoft.com/office/2006/metadata/properties" ma:root="true" ma:fieldsID="0dbefce8ebf6f1876a2688b4af70d5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Datum zahájení plánování" ma:description="" ma:hidden="true" ma:internalName="PublishingStartDate">
      <xsd:simpleType>
        <xsd:restriction base="dms:Unknown"/>
      </xsd:simpleType>
    </xsd:element>
    <xsd:element name="PublishingExpirationDate" ma:index="8" nillable="true" ma:displayName="Datum ukončení plánování"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5b80e54c-f650-4555-b073-c28f0a639d38" ContentTypeId="0x01" PreviousValue="false"/>
</file>

<file path=customXml/itemProps1.xml><?xml version="1.0" encoding="utf-8"?>
<ds:datastoreItem xmlns:ds="http://schemas.openxmlformats.org/officeDocument/2006/customXml" ds:itemID="{2895EEBB-F473-4338-826C-644A778969A7}">
  <ds:schemaRefs>
    <ds:schemaRef ds:uri="http://schemas.microsoft.com/sharepoint/v3"/>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7CC37214-22DB-47ED-AC2A-27A4B897C8EB}">
  <ds:schemaRefs>
    <ds:schemaRef ds:uri="Microsoft.SharePoint.Taxonomy.ContentTypeSync"/>
  </ds:schemaRefs>
</ds:datastoreItem>
</file>

<file path=customXml/itemProps3.xml><?xml version="1.0" encoding="utf-8"?>
<ds:datastoreItem xmlns:ds="http://schemas.openxmlformats.org/officeDocument/2006/customXml" ds:itemID="{EA4C0DC4-BE44-4242-8A81-2A33AA52393C}"/>
</file>

<file path=customXml/itemProps4.xml><?xml version="1.0" encoding="utf-8"?>
<ds:datastoreItem xmlns:ds="http://schemas.openxmlformats.org/officeDocument/2006/customXml" ds:itemID="{CD37025F-7834-4690-B40F-4E8DD64A7FF2}">
  <ds:schemaRefs>
    <ds:schemaRef ds:uri="http://schemas.microsoft.com/sharepoint/v3/contenttype/forms"/>
  </ds:schemaRefs>
</ds:datastoreItem>
</file>

<file path=customXml/itemProps5.xml><?xml version="1.0" encoding="utf-8"?>
<ds:datastoreItem xmlns:ds="http://schemas.openxmlformats.org/officeDocument/2006/customXml" ds:itemID="{A76BECDD-A2BF-4F0A-A6F3-61FE83FF9F21}">
  <ds:schemaRefs>
    <ds:schemaRef ds:uri="http://schemas.openxmlformats.org/officeDocument/2006/bibliography"/>
  </ds:schemaRefs>
</ds:datastoreItem>
</file>

<file path=customXml/itemProps6.xml><?xml version="1.0" encoding="utf-8"?>
<ds:datastoreItem xmlns:ds="http://schemas.openxmlformats.org/officeDocument/2006/customXml" ds:itemID="{D67ED777-79C6-4C6E-AF5B-E8C143C3B442}"/>
</file>

<file path=docProps/app.xml><?xml version="1.0" encoding="utf-8"?>
<Properties xmlns="http://schemas.openxmlformats.org/officeDocument/2006/extended-properties" xmlns:vt="http://schemas.openxmlformats.org/officeDocument/2006/docPropsVTypes">
  <Template>Normal.dotm</Template>
  <TotalTime>5</TotalTime>
  <Pages>3</Pages>
  <Words>1205</Words>
  <Characters>7114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Náplavová Magdaléna</dc:creator>
  <cp:lastModifiedBy>Šilinger Karel</cp:lastModifiedBy>
  <cp:revision>6</cp:revision>
  <cp:lastPrinted>2015-03-13T10:18:00Z</cp:lastPrinted>
  <dcterms:created xsi:type="dcterms:W3CDTF">2015-12-01T19:18:00Z</dcterms:created>
  <dcterms:modified xsi:type="dcterms:W3CDTF">2020-11-24T13:37:00Z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0x010100C1194A701E45BB408152D36C57512A38</vt:lpwstr>
  </property>
</Properties>
</file>